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  <w:gridCol w:w="5395"/>
      </w:tblGrid>
      <w:tr w:rsidR="00657E12" w14:paraId="6B033022" w14:textId="77777777" w:rsidTr="00657E12">
        <w:tc>
          <w:tcPr>
            <w:tcW w:w="5395" w:type="dxa"/>
          </w:tcPr>
          <w:p w14:paraId="40BE1C33" w14:textId="77777777" w:rsidR="00657E12" w:rsidRDefault="00657E12" w:rsidP="00657E12">
            <w:pPr>
              <w:jc w:val="center"/>
            </w:pPr>
            <w:r>
              <w:t xml:space="preserve">  </w:t>
            </w:r>
          </w:p>
          <w:p w14:paraId="0CE94F96" w14:textId="7425D195" w:rsidR="00657E12" w:rsidRPr="00657E12" w:rsidRDefault="00657E12" w:rsidP="00657E12">
            <w:pPr>
              <w:jc w:val="center"/>
              <w:rPr>
                <w:rFonts w:ascii="Baguet Script" w:hAnsi="Baguet Script"/>
                <w:sz w:val="40"/>
                <w:szCs w:val="40"/>
              </w:rPr>
            </w:pPr>
            <w:r w:rsidRPr="00657E12">
              <w:rPr>
                <w:rFonts w:ascii="Baguet Script" w:hAnsi="Baguet Script"/>
                <w:sz w:val="40"/>
                <w:szCs w:val="40"/>
              </w:rPr>
              <w:t>The Wild Irish Girl</w:t>
            </w:r>
          </w:p>
          <w:p w14:paraId="69E637F7" w14:textId="3D382C0D" w:rsidR="00657E12" w:rsidRDefault="00657E12" w:rsidP="00657E12">
            <w:pPr>
              <w:jc w:val="center"/>
            </w:pPr>
            <w:r>
              <w:t>(1806)</w:t>
            </w:r>
          </w:p>
          <w:p w14:paraId="51306DD8" w14:textId="49F2D9B3" w:rsidR="00657E12" w:rsidRDefault="00657E12" w:rsidP="00657E12">
            <w:pPr>
              <w:jc w:val="center"/>
            </w:pPr>
          </w:p>
          <w:p w14:paraId="049686E4" w14:textId="7ECE6145" w:rsidR="00657E12" w:rsidRDefault="00657E12" w:rsidP="00657E12">
            <w:pPr>
              <w:jc w:val="center"/>
            </w:pPr>
            <w:r>
              <w:t>By</w:t>
            </w:r>
          </w:p>
          <w:p w14:paraId="244D04AA" w14:textId="4E769877" w:rsidR="00657E12" w:rsidRDefault="00657E12" w:rsidP="00657E12">
            <w:pPr>
              <w:jc w:val="center"/>
            </w:pPr>
          </w:p>
          <w:p w14:paraId="36C3E592" w14:textId="0424A75A" w:rsidR="00657E12" w:rsidRDefault="00657E12" w:rsidP="00657E12">
            <w:pPr>
              <w:jc w:val="center"/>
            </w:pPr>
            <w:r>
              <w:t xml:space="preserve">Sydney </w:t>
            </w:r>
            <w:proofErr w:type="spellStart"/>
            <w:r>
              <w:t>Owenson</w:t>
            </w:r>
            <w:proofErr w:type="spellEnd"/>
            <w:r>
              <w:t>, Lady Morgan</w:t>
            </w:r>
          </w:p>
          <w:p w14:paraId="0731D04A" w14:textId="28540047" w:rsidR="00657E12" w:rsidRDefault="00657E12" w:rsidP="00657E12">
            <w:pPr>
              <w:jc w:val="center"/>
            </w:pPr>
            <w:r>
              <w:t>(1776? – 1859)</w:t>
            </w:r>
          </w:p>
          <w:p w14:paraId="13F70167" w14:textId="12C6EC7A" w:rsidR="00657E12" w:rsidRDefault="00657E12" w:rsidP="00657E12">
            <w:pPr>
              <w:jc w:val="center"/>
            </w:pPr>
          </w:p>
        </w:tc>
        <w:tc>
          <w:tcPr>
            <w:tcW w:w="5395" w:type="dxa"/>
          </w:tcPr>
          <w:p w14:paraId="73246361" w14:textId="77777777" w:rsidR="00657E12" w:rsidRDefault="00657E12" w:rsidP="00657E12">
            <w:pPr>
              <w:jc w:val="center"/>
            </w:pPr>
            <w:r>
              <w:t xml:space="preserve"> </w:t>
            </w:r>
          </w:p>
          <w:p w14:paraId="2B9626CD" w14:textId="77777777" w:rsidR="00657E12" w:rsidRDefault="00657E12" w:rsidP="00657E12">
            <w:pPr>
              <w:jc w:val="center"/>
            </w:pPr>
            <w:r>
              <w:t>Book Discussion</w:t>
            </w:r>
          </w:p>
          <w:p w14:paraId="3A5B61BC" w14:textId="77777777" w:rsidR="00657E12" w:rsidRDefault="00657E12" w:rsidP="00657E12">
            <w:pPr>
              <w:jc w:val="center"/>
            </w:pPr>
            <w:r>
              <w:t>Irish Cultural Center / McClelland Library</w:t>
            </w:r>
          </w:p>
          <w:p w14:paraId="5EC14C47" w14:textId="77777777" w:rsidR="00657E12" w:rsidRDefault="00657E12" w:rsidP="00657E12">
            <w:pPr>
              <w:jc w:val="center"/>
            </w:pPr>
          </w:p>
          <w:p w14:paraId="3898179C" w14:textId="77777777" w:rsidR="00657E12" w:rsidRDefault="00657E12" w:rsidP="00657E12">
            <w:pPr>
              <w:jc w:val="center"/>
            </w:pPr>
            <w:r>
              <w:t>Norton Room</w:t>
            </w:r>
          </w:p>
          <w:p w14:paraId="3DCE9104" w14:textId="4AC5741D" w:rsidR="00657E12" w:rsidRDefault="00EF18D4" w:rsidP="00657E12">
            <w:pPr>
              <w:jc w:val="center"/>
            </w:pPr>
            <w:r>
              <w:t xml:space="preserve">December </w:t>
            </w:r>
            <w:r w:rsidR="007A0234">
              <w:t>3, 2022</w:t>
            </w:r>
          </w:p>
          <w:p w14:paraId="389E1C06" w14:textId="77777777" w:rsidR="00657E12" w:rsidRDefault="00657E12" w:rsidP="00657E12">
            <w:pPr>
              <w:jc w:val="center"/>
            </w:pPr>
            <w:r>
              <w:t>10:30 AM – 12:30 PM</w:t>
            </w:r>
          </w:p>
          <w:p w14:paraId="24A5D64B" w14:textId="77777777" w:rsidR="00657E12" w:rsidRDefault="00657E12" w:rsidP="00657E12">
            <w:pPr>
              <w:jc w:val="center"/>
            </w:pPr>
          </w:p>
          <w:p w14:paraId="03237072" w14:textId="77777777" w:rsidR="00657E12" w:rsidRDefault="00657E12" w:rsidP="00657E12">
            <w:pPr>
              <w:jc w:val="center"/>
            </w:pPr>
            <w:r>
              <w:t>Unless otherwise announced, this meeting will be live.</w:t>
            </w:r>
          </w:p>
          <w:p w14:paraId="1E641E6C" w14:textId="1A106C9D" w:rsidR="00657E12" w:rsidRDefault="00657E12" w:rsidP="00657E12">
            <w:pPr>
              <w:jc w:val="center"/>
            </w:pPr>
            <w:r>
              <w:t xml:space="preserve"> </w:t>
            </w:r>
          </w:p>
        </w:tc>
        <w:tc>
          <w:tcPr>
            <w:tcW w:w="5395" w:type="dxa"/>
          </w:tcPr>
          <w:p w14:paraId="05FD8C7C" w14:textId="4379454B" w:rsidR="00657E12" w:rsidRDefault="00657E12" w:rsidP="00657E12">
            <w:pPr>
              <w:jc w:val="center"/>
            </w:pPr>
          </w:p>
        </w:tc>
      </w:tr>
    </w:tbl>
    <w:p w14:paraId="1494DBE6" w14:textId="78EB3D25" w:rsidR="00155F03" w:rsidRDefault="00155F03"/>
    <w:p w14:paraId="7395A91A" w14:textId="574AA1AD" w:rsidR="00657E12" w:rsidRPr="00C2630C" w:rsidRDefault="00657E12">
      <w:pPr>
        <w:rPr>
          <w:b/>
          <w:bCs/>
          <w:u w:val="single"/>
        </w:rPr>
      </w:pPr>
      <w:r w:rsidRPr="00C2630C">
        <w:rPr>
          <w:b/>
          <w:bCs/>
        </w:rPr>
        <w:t>Study Guide:</w:t>
      </w:r>
    </w:p>
    <w:p w14:paraId="65294748" w14:textId="49B0FCD9" w:rsidR="00657E12" w:rsidRDefault="00657E12">
      <w:r>
        <w:t xml:space="preserve">Prologue:  </w:t>
      </w:r>
      <w:r w:rsidRPr="00C2630C">
        <w:rPr>
          <w:u w:val="single"/>
        </w:rPr>
        <w:t>The Wild Irish Girl</w:t>
      </w:r>
      <w:r>
        <w:t xml:space="preserve"> takes us into the heart of Anglo-Irish literature.  It also gives us a new reading experience, the epistolary novel; that is, a novel written in letters.  This </w:t>
      </w:r>
      <w:r w:rsidR="00837A49">
        <w:t>has been</w:t>
      </w:r>
      <w:r>
        <w:t xml:space="preserve"> an extremely popular </w:t>
      </w:r>
      <w:r w:rsidR="00714CDC">
        <w:t xml:space="preserve">strategy </w:t>
      </w:r>
      <w:r w:rsidR="00B64E01">
        <w:t>from t</w:t>
      </w:r>
      <w:r w:rsidR="00714CDC">
        <w:t>he 18</w:t>
      </w:r>
      <w:r w:rsidR="00714CDC" w:rsidRPr="00714CDC">
        <w:rPr>
          <w:vertAlign w:val="superscript"/>
        </w:rPr>
        <w:t>th</w:t>
      </w:r>
      <w:r w:rsidR="00714CDC">
        <w:t xml:space="preserve"> century</w:t>
      </w:r>
      <w:r w:rsidR="00B64E01">
        <w:t xml:space="preserve"> to the prese</w:t>
      </w:r>
      <w:r w:rsidR="00B00F15">
        <w:t xml:space="preserve">nt.  What other novels have you read </w:t>
      </w:r>
      <w:r w:rsidR="00850AE2">
        <w:t xml:space="preserve">that use </w:t>
      </w:r>
      <w:r w:rsidR="00B00F15">
        <w:t>this device?</w:t>
      </w:r>
      <w:r w:rsidR="00714CDC">
        <w:t xml:space="preserve"> </w:t>
      </w:r>
    </w:p>
    <w:p w14:paraId="77F6FDEF" w14:textId="5449887B" w:rsidR="00614F2D" w:rsidRDefault="00C2630C">
      <m:oMath>
        <m:r>
          <w:rPr>
            <w:rFonts w:ascii="Cambria Math" w:hAnsi="Cambria Math"/>
          </w:rPr>
          <m:t xml:space="preserve">&gt; </m:t>
        </m:r>
      </m:oMath>
      <w:r w:rsidR="00614F2D">
        <w:t>Why would a novelist decide to use letters to tell the story?  What is gained?  What is lost?</w:t>
      </w:r>
    </w:p>
    <w:p w14:paraId="1F09C25A" w14:textId="10973E70" w:rsidR="00614F2D" w:rsidRDefault="00C2630C">
      <m:oMath>
        <m:r>
          <w:rPr>
            <w:rFonts w:ascii="Cambria Math" w:hAnsi="Cambria Math"/>
          </w:rPr>
          <m:t xml:space="preserve">&gt; </m:t>
        </m:r>
      </m:oMath>
      <w:r w:rsidR="00614F2D">
        <w:t>What do you make of the subtitle: “A National Tale”?</w:t>
      </w:r>
    </w:p>
    <w:p w14:paraId="025F37C5" w14:textId="0FA62382" w:rsidR="00614F2D" w:rsidRDefault="00C2630C">
      <m:oMath>
        <m:r>
          <w:rPr>
            <w:rFonts w:ascii="Cambria Math" w:hAnsi="Cambria Math"/>
          </w:rPr>
          <m:t xml:space="preserve">&gt; </m:t>
        </m:r>
      </m:oMath>
      <w:r w:rsidR="00614F2D">
        <w:t>Can you relate the basic narrative of the novel?</w:t>
      </w:r>
      <w:r w:rsidR="00EF18D4">
        <w:t xml:space="preserve">  Is it a new story?  Would it appeal to readers? Why do you think Lady Morgan wrote it?</w:t>
      </w:r>
    </w:p>
    <w:p w14:paraId="37C16B68" w14:textId="1AFE33B5" w:rsidR="00EF18D4" w:rsidRDefault="00C2630C">
      <m:oMath>
        <m:r>
          <w:rPr>
            <w:rFonts w:ascii="Cambria Math" w:hAnsi="Cambria Math"/>
          </w:rPr>
          <m:t xml:space="preserve">&gt; </m:t>
        </m:r>
      </m:oMath>
      <w:r w:rsidR="00EF18D4">
        <w:t>What different reactions would you expect from the English?  The Irish?</w:t>
      </w:r>
    </w:p>
    <w:p w14:paraId="456036F7" w14:textId="4F3E5706" w:rsidR="00EF18D4" w:rsidRDefault="00C2630C">
      <m:oMath>
        <m:r>
          <w:rPr>
            <w:rFonts w:ascii="Cambria Math" w:hAnsi="Cambria Math"/>
          </w:rPr>
          <m:t xml:space="preserve">&gt; </m:t>
        </m:r>
      </m:oMath>
      <w:r w:rsidR="00EF18D4">
        <w:t>Did you like the novel?  Is Lady Morgan a good storyteller?</w:t>
      </w:r>
    </w:p>
    <w:p w14:paraId="36DD0BC2" w14:textId="5918D297" w:rsidR="00EF18D4" w:rsidRDefault="00EF18D4"/>
    <w:p w14:paraId="2853BEC7" w14:textId="2FCA9C8E" w:rsidR="00EF18D4" w:rsidRDefault="00EF18D4"/>
    <w:p w14:paraId="0AE4B946" w14:textId="7450ADC7" w:rsidR="00EF18D4" w:rsidRDefault="00EF18D4">
      <w:r w:rsidRPr="00C2630C">
        <w:rPr>
          <w:b/>
          <w:bCs/>
        </w:rPr>
        <w:t>Looking Ahead</w:t>
      </w:r>
      <m:oMath>
        <m:r>
          <w:rPr>
            <w:rFonts w:ascii="Cambria Math" w:hAnsi="Cambria Math"/>
          </w:rPr>
          <m:t xml:space="preserve"> &gt; &gt; &gt;</m:t>
        </m:r>
      </m:oMath>
      <w:r>
        <w:rPr>
          <w:rFonts w:eastAsiaTheme="minorEastAsia"/>
        </w:rPr>
        <w:t xml:space="preserve">In January (January 28), we will be discussing one of the outstanding works of Irish literature, a fantasy by </w:t>
      </w:r>
      <w:r>
        <w:rPr>
          <w:rFonts w:ascii="Open Sans" w:hAnsi="Open Sans" w:cs="Open Sans"/>
          <w:color w:val="233746"/>
          <w:sz w:val="21"/>
          <w:szCs w:val="21"/>
          <w:shd w:val="clear" w:color="auto" w:fill="FFFFFF"/>
        </w:rPr>
        <w:t>James Stephens, </w:t>
      </w:r>
      <w:r>
        <w:rPr>
          <w:rStyle w:val="Emphasis"/>
          <w:rFonts w:ascii="Open Sans" w:hAnsi="Open Sans" w:cs="Open Sans"/>
          <w:color w:val="233746"/>
          <w:sz w:val="21"/>
          <w:szCs w:val="21"/>
          <w:bdr w:val="none" w:sz="0" w:space="0" w:color="auto" w:frame="1"/>
          <w:shd w:val="clear" w:color="auto" w:fill="FFFFFF"/>
        </w:rPr>
        <w:t>“The Crock of Gold”</w:t>
      </w:r>
      <w:r>
        <w:rPr>
          <w:rFonts w:ascii="Open Sans" w:hAnsi="Open Sans" w:cs="Open Sans"/>
          <w:color w:val="233746"/>
          <w:sz w:val="21"/>
          <w:szCs w:val="21"/>
          <w:shd w:val="clear" w:color="auto" w:fill="FFFFFF"/>
        </w:rPr>
        <w:t> (1912).  It’s a gr</w:t>
      </w:r>
      <w:r w:rsidR="00C2630C">
        <w:rPr>
          <w:rFonts w:ascii="Open Sans" w:hAnsi="Open Sans" w:cs="Open Sans"/>
          <w:color w:val="233746"/>
          <w:sz w:val="21"/>
          <w:szCs w:val="21"/>
          <w:shd w:val="clear" w:color="auto" w:fill="FFFFFF"/>
        </w:rPr>
        <w:t>eat way to begin 2023!   Happy Holidays!</w:t>
      </w:r>
    </w:p>
    <w:p w14:paraId="69C25EC0" w14:textId="77777777" w:rsidR="00EF18D4" w:rsidRDefault="00EF18D4"/>
    <w:p w14:paraId="5C86DB7B" w14:textId="77777777" w:rsidR="00EF18D4" w:rsidRDefault="00EF18D4"/>
    <w:p w14:paraId="4F7E24F5" w14:textId="77777777" w:rsidR="00614F2D" w:rsidRDefault="00614F2D"/>
    <w:p w14:paraId="5C569832" w14:textId="77777777" w:rsidR="00614F2D" w:rsidRDefault="00614F2D"/>
    <w:sectPr w:rsidR="00614F2D" w:rsidSect="00657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12"/>
    <w:rsid w:val="00155F03"/>
    <w:rsid w:val="002A39C4"/>
    <w:rsid w:val="00614F2D"/>
    <w:rsid w:val="00657E12"/>
    <w:rsid w:val="00714CDC"/>
    <w:rsid w:val="007A0234"/>
    <w:rsid w:val="00837A49"/>
    <w:rsid w:val="00850AE2"/>
    <w:rsid w:val="00B00F15"/>
    <w:rsid w:val="00B64E01"/>
    <w:rsid w:val="00C2630C"/>
    <w:rsid w:val="00E8015B"/>
    <w:rsid w:val="00E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9DD1"/>
  <w15:chartTrackingRefBased/>
  <w15:docId w15:val="{F6492DC4-FD26-4418-87D7-89217F73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18D4"/>
    <w:rPr>
      <w:color w:val="808080"/>
    </w:rPr>
  </w:style>
  <w:style w:type="character" w:styleId="Strong">
    <w:name w:val="Strong"/>
    <w:basedOn w:val="DefaultParagraphFont"/>
    <w:uiPriority w:val="22"/>
    <w:qFormat/>
    <w:rsid w:val="00EF18D4"/>
    <w:rPr>
      <w:b/>
      <w:bCs/>
    </w:rPr>
  </w:style>
  <w:style w:type="character" w:styleId="Emphasis">
    <w:name w:val="Emphasis"/>
    <w:basedOn w:val="DefaultParagraphFont"/>
    <w:uiPriority w:val="20"/>
    <w:qFormat/>
    <w:rsid w:val="00EF1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East, Joyce E.</dc:creator>
  <cp:keywords/>
  <dc:description/>
  <cp:lastModifiedBy>Kelly Bechtel</cp:lastModifiedBy>
  <cp:revision>8</cp:revision>
  <dcterms:created xsi:type="dcterms:W3CDTF">2022-10-06T13:36:00Z</dcterms:created>
  <dcterms:modified xsi:type="dcterms:W3CDTF">2022-10-12T20:45:00Z</dcterms:modified>
</cp:coreProperties>
</file>